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2770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7709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27709" w:rsidRPr="006277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2770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2770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Date:</w:t>
      </w:r>
      <w:r w:rsidRPr="00627709">
        <w:rPr>
          <w:rFonts w:asciiTheme="minorHAnsi" w:hAnsiTheme="minorHAnsi" w:cs="Arial"/>
          <w:b/>
          <w:lang w:val="en-ZA"/>
        </w:rPr>
        <w:tab/>
      </w:r>
      <w:r w:rsidR="00627709" w:rsidRPr="00627709">
        <w:rPr>
          <w:rFonts w:asciiTheme="minorHAnsi" w:hAnsiTheme="minorHAnsi" w:cs="Arial"/>
          <w:b/>
          <w:lang w:val="en-ZA"/>
        </w:rPr>
        <w:t>4 January 2016</w:t>
      </w:r>
    </w:p>
    <w:p w:rsidR="004D5A76" w:rsidRPr="0062770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2770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smallCaps/>
          <w:lang w:val="en-ZA"/>
        </w:rPr>
        <w:t>Subject:</w:t>
      </w:r>
      <w:r w:rsidRPr="00627709">
        <w:rPr>
          <w:rFonts w:asciiTheme="minorHAnsi" w:hAnsiTheme="minorHAnsi" w:cs="Arial"/>
          <w:b/>
          <w:lang w:val="en-ZA"/>
        </w:rPr>
        <w:t xml:space="preserve">   </w:t>
      </w:r>
      <w:r w:rsidRPr="00627709">
        <w:rPr>
          <w:rFonts w:asciiTheme="minorHAnsi" w:hAnsiTheme="minorHAnsi" w:cs="Arial"/>
          <w:lang w:val="en-ZA"/>
        </w:rPr>
        <w:t>New Financial Instrument Listing</w:t>
      </w:r>
      <w:r w:rsidRPr="00627709">
        <w:rPr>
          <w:rFonts w:asciiTheme="minorHAnsi" w:hAnsiTheme="minorHAnsi" w:cs="Arial"/>
          <w:lang w:val="en-ZA"/>
        </w:rPr>
        <w:tab/>
      </w:r>
    </w:p>
    <w:p w:rsidR="007F4679" w:rsidRPr="006277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27709">
        <w:rPr>
          <w:rFonts w:asciiTheme="minorHAnsi" w:hAnsiTheme="minorHAnsi" w:cs="Arial"/>
          <w:b/>
          <w:i/>
          <w:lang w:val="en-ZA"/>
        </w:rPr>
        <w:t>(INDWA INVESTMENTS LIMITED  –</w:t>
      </w:r>
      <w:r w:rsidR="00627709" w:rsidRPr="00627709">
        <w:rPr>
          <w:rFonts w:asciiTheme="minorHAnsi" w:hAnsiTheme="minorHAnsi" w:cs="Arial"/>
          <w:b/>
          <w:i/>
          <w:lang w:val="en-ZA"/>
        </w:rPr>
        <w:t xml:space="preserve"> </w:t>
      </w:r>
      <w:r w:rsidRPr="00627709">
        <w:rPr>
          <w:rFonts w:asciiTheme="minorHAnsi" w:hAnsiTheme="minorHAnsi" w:cs="Arial"/>
          <w:b/>
          <w:i/>
          <w:lang w:val="en-ZA"/>
        </w:rPr>
        <w:t>“INA614”)</w:t>
      </w:r>
    </w:p>
    <w:p w:rsidR="007F4679" w:rsidRPr="0062770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2770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2770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2770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2770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27709">
        <w:rPr>
          <w:rFonts w:asciiTheme="minorHAnsi" w:hAnsiTheme="minorHAnsi" w:cs="Arial"/>
          <w:lang w:val="en-ZA"/>
        </w:rPr>
        <w:t xml:space="preserve"> </w:t>
      </w:r>
      <w:r w:rsidRPr="00627709">
        <w:rPr>
          <w:rFonts w:asciiTheme="minorHAnsi" w:hAnsiTheme="minorHAnsi" w:cs="Arial"/>
          <w:b/>
          <w:lang w:val="en-ZA"/>
        </w:rPr>
        <w:t>INDWA INVESTMENTS LIMITED</w:t>
      </w:r>
      <w:r w:rsidR="005005DC" w:rsidRPr="00627709">
        <w:rPr>
          <w:rFonts w:asciiTheme="minorHAnsi" w:hAnsiTheme="minorHAnsi" w:cs="Arial"/>
          <w:lang w:val="en-ZA"/>
        </w:rPr>
        <w:t xml:space="preserve"> on </w:t>
      </w:r>
      <w:r w:rsidRPr="00627709">
        <w:rPr>
          <w:rFonts w:asciiTheme="minorHAnsi" w:hAnsiTheme="minorHAnsi" w:cs="Arial"/>
          <w:lang w:val="en-ZA"/>
        </w:rPr>
        <w:t>Interest Rate Market</w:t>
      </w:r>
      <w:r w:rsidR="00CA22C4" w:rsidRPr="00627709">
        <w:rPr>
          <w:rFonts w:asciiTheme="minorHAnsi" w:hAnsiTheme="minorHAnsi" w:cs="Arial"/>
          <w:lang w:val="en-ZA"/>
        </w:rPr>
        <w:t xml:space="preserve"> with effect from </w:t>
      </w:r>
      <w:r w:rsidRPr="00627709">
        <w:rPr>
          <w:rFonts w:asciiTheme="minorHAnsi" w:hAnsiTheme="minorHAnsi" w:cs="Arial"/>
          <w:lang w:val="en-ZA"/>
        </w:rPr>
        <w:t>5 January 2016</w:t>
      </w:r>
      <w:r w:rsidR="004D5A76" w:rsidRPr="00627709">
        <w:rPr>
          <w:rFonts w:asciiTheme="minorHAnsi" w:hAnsiTheme="minorHAnsi" w:cs="Arial"/>
          <w:b/>
          <w:lang w:val="en-ZA"/>
        </w:rPr>
        <w:t>.</w:t>
      </w:r>
    </w:p>
    <w:p w:rsidR="007F4679" w:rsidRPr="0062770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2770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770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27709">
        <w:rPr>
          <w:rFonts w:asciiTheme="minorHAnsi" w:hAnsiTheme="minorHAnsi" w:cs="Arial"/>
          <w:b/>
          <w:lang w:val="en-ZA"/>
        </w:rPr>
        <w:tab/>
      </w:r>
      <w:r w:rsidR="004D5A76" w:rsidRPr="0062770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27709">
        <w:rPr>
          <w:rFonts w:asciiTheme="minorHAnsi" w:hAnsiTheme="minorHAnsi" w:cs="Arial"/>
          <w:b/>
          <w:lang w:val="en-ZA"/>
        </w:rPr>
        <w:t>COMMERCIAL PAPER</w:t>
      </w:r>
    </w:p>
    <w:p w:rsidR="007F4679" w:rsidRPr="0062770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Bond Code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INA614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27709">
        <w:rPr>
          <w:rFonts w:asciiTheme="minorHAnsi" w:hAnsiTheme="minorHAnsi" w:cs="Arial"/>
          <w:lang w:val="en-ZA"/>
        </w:rPr>
        <w:tab/>
      </w:r>
      <w:r w:rsidR="00627709" w:rsidRPr="00627709">
        <w:rPr>
          <w:rFonts w:asciiTheme="minorHAnsi" w:hAnsiTheme="minorHAnsi" w:cs="Arial"/>
          <w:lang w:val="en-ZA"/>
        </w:rPr>
        <w:t>R 116 000 000.00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bCs/>
          <w:lang w:val="en-ZA"/>
        </w:rPr>
        <w:t>Issue Price</w:t>
      </w:r>
      <w:r w:rsidRPr="00627709">
        <w:rPr>
          <w:rFonts w:asciiTheme="minorHAnsi" w:hAnsiTheme="minorHAnsi" w:cs="Arial"/>
          <w:lang w:val="en-ZA"/>
        </w:rPr>
        <w:tab/>
      </w:r>
      <w:r w:rsidR="00627709" w:rsidRPr="00627709">
        <w:rPr>
          <w:rFonts w:asciiTheme="minorHAnsi" w:hAnsiTheme="minorHAnsi" w:cs="Arial"/>
          <w:lang w:val="en-ZA"/>
        </w:rPr>
        <w:t>98.26667%</w:t>
      </w:r>
    </w:p>
    <w:p w:rsidR="007F4679" w:rsidRPr="0062770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Coupon Rate Indicator</w:t>
      </w:r>
      <w:r w:rsidR="007F4679" w:rsidRPr="00627709">
        <w:rPr>
          <w:rFonts w:asciiTheme="minorHAnsi" w:hAnsiTheme="minorHAnsi" w:cs="Arial"/>
          <w:lang w:val="en-ZA"/>
        </w:rPr>
        <w:tab/>
      </w:r>
      <w:r w:rsidR="00DC41BA" w:rsidRPr="00627709">
        <w:rPr>
          <w:rFonts w:asciiTheme="minorHAnsi" w:hAnsiTheme="minorHAnsi" w:cs="Arial"/>
          <w:lang w:val="en-ZA"/>
        </w:rPr>
        <w:t>Zero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Trade Type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Price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Final Maturity Date</w:t>
      </w:r>
      <w:r w:rsidRPr="00627709">
        <w:rPr>
          <w:rFonts w:asciiTheme="minorHAnsi" w:hAnsiTheme="minorHAnsi" w:cs="Arial"/>
          <w:lang w:val="en-ZA"/>
        </w:rPr>
        <w:tab/>
        <w:t>5 April 2016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Books Close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31 March</w:t>
      </w:r>
      <w:r w:rsidR="00DC41BA" w:rsidRPr="00627709">
        <w:rPr>
          <w:rFonts w:asciiTheme="minorHAnsi" w:hAnsiTheme="minorHAnsi" w:cs="Arial"/>
          <w:lang w:val="en-ZA"/>
        </w:rPr>
        <w:t xml:space="preserve"> 2016 </w:t>
      </w:r>
    </w:p>
    <w:p w:rsidR="007F4679" w:rsidRPr="0062770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Interest Payment Date(s)</w:t>
      </w:r>
      <w:r w:rsidR="007F4679"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5 April</w:t>
      </w:r>
      <w:r w:rsidR="00DC41BA" w:rsidRPr="00627709">
        <w:rPr>
          <w:rFonts w:asciiTheme="minorHAnsi" w:hAnsiTheme="minorHAnsi" w:cs="Arial"/>
          <w:lang w:val="en-ZA"/>
        </w:rPr>
        <w:t xml:space="preserve"> 2016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Last Day to Register</w:t>
      </w:r>
      <w:r w:rsidRPr="00627709">
        <w:rPr>
          <w:rFonts w:asciiTheme="minorHAnsi" w:hAnsiTheme="minorHAnsi" w:cs="Arial"/>
          <w:b/>
          <w:lang w:val="en-ZA"/>
        </w:rPr>
        <w:tab/>
      </w:r>
      <w:r w:rsidR="004D5A76" w:rsidRPr="00627709">
        <w:rPr>
          <w:rFonts w:asciiTheme="minorHAnsi" w:hAnsiTheme="minorHAnsi" w:cs="Arial"/>
          <w:lang w:val="en-ZA"/>
        </w:rPr>
        <w:t>By 17:00 on</w:t>
      </w:r>
      <w:r w:rsidR="004D5A76" w:rsidRPr="00627709">
        <w:rPr>
          <w:rFonts w:asciiTheme="minorHAnsi" w:hAnsiTheme="minorHAnsi" w:cs="Arial"/>
          <w:b/>
          <w:lang w:val="en-ZA"/>
        </w:rPr>
        <w:t xml:space="preserve"> </w:t>
      </w:r>
      <w:r w:rsidRPr="00627709">
        <w:rPr>
          <w:rFonts w:asciiTheme="minorHAnsi" w:hAnsiTheme="minorHAnsi" w:cs="Arial"/>
          <w:lang w:val="en-ZA"/>
        </w:rPr>
        <w:t>30 March</w:t>
      </w:r>
      <w:r w:rsidR="00DC41BA" w:rsidRPr="00627709">
        <w:rPr>
          <w:rFonts w:asciiTheme="minorHAnsi" w:hAnsiTheme="minorHAnsi" w:cs="Arial"/>
          <w:lang w:val="en-ZA"/>
        </w:rPr>
        <w:t xml:space="preserve"> 2016</w:t>
      </w:r>
    </w:p>
    <w:p w:rsidR="007F4679" w:rsidRPr="006277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Issue Date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5 January 2016</w:t>
      </w:r>
    </w:p>
    <w:p w:rsidR="007F4679" w:rsidRPr="0062770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/>
          <w:b/>
          <w:lang w:val="en-ZA"/>
        </w:rPr>
        <w:t>Date Convention</w:t>
      </w:r>
      <w:r w:rsidRPr="00627709">
        <w:rPr>
          <w:rFonts w:asciiTheme="minorHAnsi" w:hAnsiTheme="minorHAnsi"/>
          <w:b/>
          <w:lang w:val="en-ZA"/>
        </w:rPr>
        <w:tab/>
      </w:r>
      <w:r w:rsidRPr="00627709">
        <w:rPr>
          <w:rFonts w:asciiTheme="minorHAnsi" w:hAnsiTheme="minorHAnsi"/>
          <w:lang w:val="en-ZA"/>
        </w:rPr>
        <w:t>Modified Following</w:t>
      </w:r>
    </w:p>
    <w:p w:rsidR="007F4679" w:rsidRPr="0062770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/>
          <w:b/>
          <w:lang w:val="en-ZA"/>
        </w:rPr>
        <w:t>Interest Commencement Date</w:t>
      </w:r>
      <w:r w:rsidRPr="00627709">
        <w:rPr>
          <w:rFonts w:asciiTheme="minorHAnsi" w:hAnsiTheme="minorHAnsi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5 January 2016</w:t>
      </w:r>
    </w:p>
    <w:p w:rsidR="007F4679" w:rsidRPr="0062770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/>
          <w:b/>
          <w:lang w:val="en-ZA"/>
        </w:rPr>
        <w:t>First Interest Payment Date</w:t>
      </w:r>
      <w:r w:rsidR="007F4679" w:rsidRPr="00627709">
        <w:rPr>
          <w:rFonts w:asciiTheme="minorHAnsi" w:hAnsiTheme="minorHAnsi"/>
          <w:b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>5 April 2016</w:t>
      </w:r>
    </w:p>
    <w:p w:rsidR="007F4679" w:rsidRPr="0062770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ISIN No.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/>
          <w:lang w:val="en-ZA"/>
        </w:rPr>
        <w:t>ZAG000132523</w:t>
      </w:r>
    </w:p>
    <w:p w:rsidR="004D5A76" w:rsidRPr="0062770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Additional Information</w:t>
      </w:r>
      <w:r w:rsidRPr="00627709">
        <w:rPr>
          <w:rFonts w:asciiTheme="minorHAnsi" w:hAnsiTheme="minorHAnsi" w:cs="Arial"/>
          <w:b/>
          <w:lang w:val="en-ZA"/>
        </w:rPr>
        <w:tab/>
      </w:r>
      <w:r w:rsidRPr="00627709">
        <w:rPr>
          <w:rFonts w:asciiTheme="minorHAnsi" w:hAnsiTheme="minorHAnsi"/>
          <w:lang w:val="en-ZA"/>
        </w:rPr>
        <w:t>Senior Secured</w:t>
      </w:r>
    </w:p>
    <w:p w:rsidR="00DC41BA" w:rsidRPr="00627709" w:rsidRDefault="00DC41B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62770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7709">
        <w:rPr>
          <w:rFonts w:asciiTheme="minorHAnsi" w:hAnsiTheme="minorHAnsi" w:cs="Arial"/>
          <w:b/>
          <w:lang w:val="en-ZA"/>
        </w:rPr>
        <w:t>Applicable Pricing Supplement</w:t>
      </w:r>
      <w:r w:rsidRPr="00627709">
        <w:rPr>
          <w:rFonts w:asciiTheme="minorHAnsi" w:hAnsiTheme="minorHAnsi" w:cs="Arial"/>
          <w:b/>
          <w:lang w:val="en-ZA"/>
        </w:rPr>
        <w:tab/>
      </w:r>
    </w:p>
    <w:p w:rsidR="007F4679" w:rsidRPr="0062770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2770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2770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27709">
        <w:rPr>
          <w:rFonts w:asciiTheme="minorHAnsi" w:hAnsiTheme="minorHAnsi" w:cs="Arial"/>
          <w:lang w:val="en-ZA"/>
        </w:rPr>
        <w:t>For f</w:t>
      </w:r>
      <w:r w:rsidRPr="00627709">
        <w:rPr>
          <w:rFonts w:asciiTheme="minorHAnsi" w:hAnsiTheme="minorHAnsi" w:cs="Arial"/>
          <w:lang w:val="en-ZA"/>
        </w:rPr>
        <w:t>urther information on the</w:t>
      </w:r>
      <w:r w:rsidRPr="00627709">
        <w:rPr>
          <w:rFonts w:asciiTheme="minorHAnsi" w:hAnsiTheme="minorHAnsi" w:cs="Arial"/>
          <w:b/>
          <w:lang w:val="en-ZA"/>
        </w:rPr>
        <w:t xml:space="preserve"> </w:t>
      </w:r>
      <w:r w:rsidRPr="00627709">
        <w:rPr>
          <w:rFonts w:asciiTheme="minorHAnsi" w:hAnsiTheme="minorHAnsi" w:cs="Arial"/>
          <w:lang w:val="en-ZA"/>
        </w:rPr>
        <w:t>Note issue please contact:</w:t>
      </w:r>
    </w:p>
    <w:p w:rsidR="00DC41BA" w:rsidRPr="00627709" w:rsidRDefault="00DC4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41BA" w:rsidRPr="00627709" w:rsidRDefault="00DC4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41BA" w:rsidRPr="00627709" w:rsidRDefault="00DC41BA" w:rsidP="00DC41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7709">
        <w:rPr>
          <w:rFonts w:asciiTheme="minorHAnsi" w:hAnsiTheme="minorHAnsi" w:cs="Arial"/>
          <w:lang w:val="en-ZA"/>
        </w:rPr>
        <w:t>Theresa Madiba</w:t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  <w:t xml:space="preserve">          RMB</w:t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</w:r>
      <w:r w:rsidRPr="00627709">
        <w:rPr>
          <w:rFonts w:asciiTheme="minorHAnsi" w:hAnsiTheme="minorHAnsi" w:cs="Arial"/>
          <w:lang w:val="en-ZA"/>
        </w:rPr>
        <w:tab/>
        <w:t xml:space="preserve">      +27 11 2824874</w:t>
      </w:r>
    </w:p>
    <w:p w:rsidR="00DC41BA" w:rsidRDefault="00DC41BA" w:rsidP="00DC41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27709">
        <w:rPr>
          <w:rFonts w:asciiTheme="minorHAnsi" w:hAnsiTheme="minorHAnsi" w:cs="Arial"/>
          <w:lang w:val="en-ZA"/>
        </w:rPr>
        <w:t>Corporate Actions</w:t>
      </w:r>
      <w:r w:rsidRPr="00627709">
        <w:rPr>
          <w:rFonts w:asciiTheme="minorHAnsi" w:hAnsiTheme="minorHAnsi" w:cs="Arial"/>
          <w:lang w:val="en-ZA"/>
        </w:rPr>
        <w:tab/>
        <w:t>JSE</w:t>
      </w:r>
      <w:r w:rsidRPr="00627709">
        <w:rPr>
          <w:rFonts w:asciiTheme="minorHAnsi" w:hAnsiTheme="minorHAnsi" w:cs="Arial"/>
          <w:lang w:val="en-ZA"/>
        </w:rPr>
        <w:tab/>
        <w:t>+27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41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41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77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515C9D1" wp14:editId="6FEC3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515C9D1" wp14:editId="6FEC3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77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C5BB23C" wp14:editId="64D1AEB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C5BB23C" wp14:editId="64D1AEB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8DB423" wp14:editId="2E448B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709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1BA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99A7A2-DA2C-4249-8169-F81BA0C90874}"/>
</file>

<file path=customXml/itemProps2.xml><?xml version="1.0" encoding="utf-8"?>
<ds:datastoreItem xmlns:ds="http://schemas.openxmlformats.org/officeDocument/2006/customXml" ds:itemID="{9F9A8DA4-949D-473D-AE38-2A70BCAF26F9}"/>
</file>

<file path=customXml/itemProps3.xml><?xml version="1.0" encoding="utf-8"?>
<ds:datastoreItem xmlns:ds="http://schemas.openxmlformats.org/officeDocument/2006/customXml" ds:itemID="{CB210F7F-B45D-4D0C-873D-92C6F315561A}"/>
</file>

<file path=customXml/itemProps4.xml><?xml version="1.0" encoding="utf-8"?>
<ds:datastoreItem xmlns:ds="http://schemas.openxmlformats.org/officeDocument/2006/customXml" ds:itemID="{34D5EE56-C57B-41C3-A4F9-F5858E8C8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2016-01-04T09:56:00Z</dcterms:created>
  <dcterms:modified xsi:type="dcterms:W3CDTF">2016-01-04T09:56:00Z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